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71" w:rsidRPr="00E406CC" w:rsidRDefault="00246E71">
      <w:pPr>
        <w:rPr>
          <w:rFonts w:asciiTheme="minorHAnsi" w:hAnsiTheme="minorHAnsi"/>
        </w:rPr>
      </w:pPr>
    </w:p>
    <w:p w:rsidR="00246E71" w:rsidRPr="00E406CC" w:rsidRDefault="00246E71">
      <w:pPr>
        <w:rPr>
          <w:rFonts w:asciiTheme="minorHAnsi" w:hAnsiTheme="minorHAnsi"/>
        </w:rPr>
      </w:pPr>
    </w:p>
    <w:p w:rsidR="008C5870" w:rsidRPr="00E406CC" w:rsidRDefault="008C5870" w:rsidP="00246E71">
      <w:pPr>
        <w:jc w:val="right"/>
        <w:rPr>
          <w:rFonts w:asciiTheme="minorHAnsi" w:hAnsiTheme="minorHAnsi"/>
          <w:b/>
          <w:sz w:val="20"/>
          <w:szCs w:val="20"/>
        </w:rPr>
      </w:pPr>
    </w:p>
    <w:p w:rsidR="00246E71" w:rsidRPr="006E556D" w:rsidRDefault="008F327A" w:rsidP="00246E71">
      <w:pPr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20</w:t>
      </w:r>
      <w:r w:rsidR="000E562E">
        <w:rPr>
          <w:rFonts w:asciiTheme="minorHAnsi" w:hAnsiTheme="minorHAnsi"/>
          <w:b/>
          <w:sz w:val="21"/>
          <w:szCs w:val="21"/>
        </w:rPr>
        <w:t>.07.2016</w:t>
      </w:r>
    </w:p>
    <w:p w:rsidR="00F55BD7" w:rsidRPr="006E556D" w:rsidRDefault="00F55BD7" w:rsidP="00F55BD7">
      <w:pPr>
        <w:ind w:right="-569"/>
        <w:rPr>
          <w:rFonts w:asciiTheme="minorHAnsi" w:hAnsiTheme="minorHAnsi"/>
          <w:b/>
          <w:sz w:val="60"/>
          <w:szCs w:val="60"/>
        </w:rPr>
      </w:pPr>
      <w:r w:rsidRPr="006E556D">
        <w:rPr>
          <w:rFonts w:asciiTheme="minorHAnsi" w:hAnsiTheme="minorHAnsi"/>
          <w:b/>
          <w:sz w:val="60"/>
          <w:szCs w:val="60"/>
        </w:rPr>
        <w:t>Presseinformation</w:t>
      </w:r>
    </w:p>
    <w:p w:rsidR="00C62401" w:rsidRDefault="007A50EA" w:rsidP="000E562E">
      <w:pPr>
        <w:ind w:right="-2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Uwe Reppegather</w:t>
      </w:r>
      <w:r w:rsidR="000E562E" w:rsidRPr="00C62401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A63F3D">
        <w:rPr>
          <w:rFonts w:asciiTheme="minorHAnsi" w:hAnsiTheme="minorHAnsi"/>
          <w:b/>
          <w:bCs/>
          <w:sz w:val="26"/>
          <w:szCs w:val="26"/>
        </w:rPr>
        <w:t xml:space="preserve">kauft </w:t>
      </w:r>
      <w:r w:rsidR="00516BBE">
        <w:rPr>
          <w:rFonts w:asciiTheme="minorHAnsi" w:hAnsiTheme="minorHAnsi"/>
          <w:b/>
          <w:bCs/>
          <w:sz w:val="26"/>
          <w:szCs w:val="26"/>
        </w:rPr>
        <w:t xml:space="preserve">Geschäftshaus </w:t>
      </w:r>
      <w:r w:rsidR="00B528FD">
        <w:rPr>
          <w:rFonts w:asciiTheme="minorHAnsi" w:hAnsiTheme="minorHAnsi"/>
          <w:b/>
          <w:bCs/>
          <w:sz w:val="26"/>
          <w:szCs w:val="26"/>
        </w:rPr>
        <w:t xml:space="preserve">auf der </w:t>
      </w:r>
      <w:r w:rsidR="00516BBE">
        <w:rPr>
          <w:rFonts w:asciiTheme="minorHAnsi" w:hAnsiTheme="minorHAnsi"/>
          <w:b/>
          <w:bCs/>
          <w:sz w:val="26"/>
          <w:szCs w:val="26"/>
        </w:rPr>
        <w:t xml:space="preserve">Düsseldorfer </w:t>
      </w:r>
      <w:bookmarkStart w:id="0" w:name="_GoBack"/>
      <w:bookmarkEnd w:id="0"/>
      <w:proofErr w:type="spellStart"/>
      <w:r w:rsidR="00B528FD">
        <w:rPr>
          <w:rFonts w:asciiTheme="minorHAnsi" w:hAnsiTheme="minorHAnsi"/>
          <w:b/>
          <w:bCs/>
          <w:sz w:val="26"/>
          <w:szCs w:val="26"/>
        </w:rPr>
        <w:t>Kö</w:t>
      </w:r>
      <w:proofErr w:type="spellEnd"/>
      <w:r w:rsidR="00516BBE">
        <w:rPr>
          <w:rFonts w:asciiTheme="minorHAnsi" w:hAnsiTheme="minorHAnsi"/>
          <w:b/>
          <w:bCs/>
          <w:sz w:val="26"/>
          <w:szCs w:val="26"/>
        </w:rPr>
        <w:t>.</w:t>
      </w:r>
      <w:r w:rsidR="00A63F3D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8466CA" w:rsidRDefault="007A50EA" w:rsidP="001B2DB9">
      <w:pPr>
        <w:ind w:right="-2"/>
        <w:rPr>
          <w:rFonts w:asciiTheme="minorHAnsi" w:hAnsiTheme="minorHAnsi"/>
          <w:b/>
          <w:bCs/>
        </w:rPr>
      </w:pPr>
      <w:r w:rsidRPr="005F5358">
        <w:rPr>
          <w:rFonts w:asciiTheme="minorHAnsi" w:hAnsiTheme="minorHAnsi"/>
          <w:b/>
          <w:bCs/>
        </w:rPr>
        <w:t>Uwe Reppegather</w:t>
      </w:r>
      <w:r w:rsidR="00C62401" w:rsidRPr="005F5358">
        <w:rPr>
          <w:rFonts w:asciiTheme="minorHAnsi" w:hAnsiTheme="minorHAnsi"/>
          <w:b/>
          <w:bCs/>
        </w:rPr>
        <w:t xml:space="preserve"> </w:t>
      </w:r>
      <w:r w:rsidR="00A63F3D">
        <w:rPr>
          <w:rFonts w:asciiTheme="minorHAnsi" w:hAnsiTheme="minorHAnsi"/>
          <w:b/>
          <w:bCs/>
        </w:rPr>
        <w:t xml:space="preserve">hat </w:t>
      </w:r>
      <w:r w:rsidR="00C62401" w:rsidRPr="005F5358">
        <w:rPr>
          <w:rFonts w:asciiTheme="minorHAnsi" w:hAnsiTheme="minorHAnsi"/>
          <w:b/>
          <w:bCs/>
        </w:rPr>
        <w:t xml:space="preserve">die </w:t>
      </w:r>
      <w:proofErr w:type="spellStart"/>
      <w:r w:rsidR="00C62401" w:rsidRPr="005F5358">
        <w:rPr>
          <w:rFonts w:asciiTheme="minorHAnsi" w:hAnsiTheme="minorHAnsi"/>
          <w:b/>
          <w:bCs/>
        </w:rPr>
        <w:t>Kesting</w:t>
      </w:r>
      <w:proofErr w:type="spellEnd"/>
      <w:r w:rsidR="00C62401" w:rsidRPr="005F5358">
        <w:rPr>
          <w:rFonts w:asciiTheme="minorHAnsi" w:hAnsiTheme="minorHAnsi"/>
          <w:b/>
          <w:bCs/>
        </w:rPr>
        <w:t xml:space="preserve"> Galerie </w:t>
      </w:r>
      <w:r w:rsidR="005F5358">
        <w:rPr>
          <w:rFonts w:asciiTheme="minorHAnsi" w:hAnsiTheme="minorHAnsi"/>
          <w:b/>
          <w:bCs/>
        </w:rPr>
        <w:t xml:space="preserve">- </w:t>
      </w:r>
      <w:r w:rsidR="00C62401" w:rsidRPr="005F5358">
        <w:rPr>
          <w:rFonts w:asciiTheme="minorHAnsi" w:hAnsiTheme="minorHAnsi"/>
          <w:b/>
          <w:bCs/>
        </w:rPr>
        <w:t>Kö</w:t>
      </w:r>
      <w:r w:rsidR="005F5358" w:rsidRPr="005F5358">
        <w:rPr>
          <w:rFonts w:asciiTheme="minorHAnsi" w:hAnsiTheme="minorHAnsi"/>
          <w:b/>
          <w:bCs/>
        </w:rPr>
        <w:t>nigsallee 36</w:t>
      </w:r>
      <w:r w:rsidR="00267A31">
        <w:rPr>
          <w:rFonts w:asciiTheme="minorHAnsi" w:hAnsiTheme="minorHAnsi"/>
          <w:b/>
          <w:bCs/>
        </w:rPr>
        <w:t xml:space="preserve"> </w:t>
      </w:r>
      <w:r w:rsidR="00A63F3D">
        <w:rPr>
          <w:rFonts w:asciiTheme="minorHAnsi" w:hAnsiTheme="minorHAnsi"/>
          <w:b/>
          <w:bCs/>
        </w:rPr>
        <w:t>erworben</w:t>
      </w:r>
      <w:r w:rsidR="005F5358" w:rsidRPr="005F5358">
        <w:rPr>
          <w:rFonts w:asciiTheme="minorHAnsi" w:hAnsiTheme="minorHAnsi"/>
          <w:b/>
          <w:bCs/>
        </w:rPr>
        <w:t xml:space="preserve">. </w:t>
      </w:r>
      <w:r w:rsidR="001B2DB9" w:rsidRPr="005F5358">
        <w:rPr>
          <w:rFonts w:asciiTheme="minorHAnsi" w:hAnsiTheme="minorHAnsi"/>
          <w:b/>
          <w:bCs/>
        </w:rPr>
        <w:t xml:space="preserve">Verkäufer ist die Düsseldorfer </w:t>
      </w:r>
      <w:proofErr w:type="spellStart"/>
      <w:r w:rsidR="001B2DB9" w:rsidRPr="005F5358">
        <w:rPr>
          <w:rFonts w:asciiTheme="minorHAnsi" w:hAnsiTheme="minorHAnsi"/>
          <w:b/>
          <w:bCs/>
        </w:rPr>
        <w:t>Kesting</w:t>
      </w:r>
      <w:proofErr w:type="spellEnd"/>
      <w:r w:rsidR="001B2DB9" w:rsidRPr="005F5358">
        <w:rPr>
          <w:rFonts w:asciiTheme="minorHAnsi" w:hAnsiTheme="minorHAnsi"/>
          <w:b/>
          <w:bCs/>
        </w:rPr>
        <w:t xml:space="preserve"> GmbH &amp; Co.KG. Über den Verkaufspreis wurde Stillschweigen vereinbart. </w:t>
      </w:r>
    </w:p>
    <w:p w:rsidR="00D22352" w:rsidRDefault="008466CA" w:rsidP="000E562E">
      <w:pPr>
        <w:ind w:right="-2"/>
        <w:rPr>
          <w:rFonts w:asciiTheme="minorHAnsi" w:hAnsiTheme="minorHAnsi"/>
          <w:bCs/>
        </w:rPr>
      </w:pPr>
      <w:r w:rsidRPr="004E289E">
        <w:rPr>
          <w:rFonts w:asciiTheme="minorHAnsi" w:hAnsiTheme="minorHAnsi"/>
          <w:bCs/>
        </w:rPr>
        <w:t xml:space="preserve">Nach einer Bestandsphase </w:t>
      </w:r>
      <w:r w:rsidR="00B528FD">
        <w:rPr>
          <w:rFonts w:asciiTheme="minorHAnsi" w:hAnsiTheme="minorHAnsi"/>
          <w:bCs/>
        </w:rPr>
        <w:t>soll</w:t>
      </w:r>
      <w:r w:rsidRPr="004E289E">
        <w:rPr>
          <w:rFonts w:asciiTheme="minorHAnsi" w:hAnsiTheme="minorHAnsi"/>
          <w:bCs/>
        </w:rPr>
        <w:t xml:space="preserve"> das Objekt</w:t>
      </w:r>
      <w:r w:rsidR="00AC14E2">
        <w:rPr>
          <w:rFonts w:asciiTheme="minorHAnsi" w:hAnsiTheme="minorHAnsi"/>
          <w:bCs/>
        </w:rPr>
        <w:t xml:space="preserve"> umfangreich entwickelt werden. </w:t>
      </w:r>
    </w:p>
    <w:p w:rsidR="001B2DB9" w:rsidRDefault="00D22352" w:rsidP="000E562E">
      <w:pPr>
        <w:ind w:right="-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Ziel ist es, </w:t>
      </w:r>
      <w:r w:rsidR="00A63F3D" w:rsidRPr="004E289E">
        <w:rPr>
          <w:rFonts w:asciiTheme="minorHAnsi" w:hAnsiTheme="minorHAnsi"/>
          <w:bCs/>
        </w:rPr>
        <w:t>e</w:t>
      </w:r>
      <w:r w:rsidR="007A50EA" w:rsidRPr="004E289E">
        <w:rPr>
          <w:rFonts w:asciiTheme="minorHAnsi" w:hAnsiTheme="minorHAnsi"/>
          <w:bCs/>
        </w:rPr>
        <w:t xml:space="preserve">in Portfolio von Einzelhandelsimmobilien in deutschen Premium Retail Lagen aufzubauen, </w:t>
      </w:r>
      <w:r w:rsidR="00B528FD">
        <w:rPr>
          <w:rFonts w:asciiTheme="minorHAnsi" w:hAnsiTheme="minorHAnsi"/>
          <w:bCs/>
        </w:rPr>
        <w:t xml:space="preserve">und </w:t>
      </w:r>
      <w:r w:rsidR="001B2DB9" w:rsidRPr="004E289E">
        <w:rPr>
          <w:rFonts w:asciiTheme="minorHAnsi" w:hAnsiTheme="minorHAnsi"/>
          <w:bCs/>
        </w:rPr>
        <w:t>die</w:t>
      </w:r>
      <w:r w:rsidR="00B528FD">
        <w:rPr>
          <w:rFonts w:asciiTheme="minorHAnsi" w:hAnsiTheme="minorHAnsi"/>
          <w:bCs/>
        </w:rPr>
        <w:t>se</w:t>
      </w:r>
      <w:r w:rsidR="001B2DB9" w:rsidRPr="004E289E">
        <w:rPr>
          <w:rFonts w:asciiTheme="minorHAnsi" w:hAnsiTheme="minorHAnsi"/>
          <w:bCs/>
        </w:rPr>
        <w:t xml:space="preserve"> langfristig im Privateigentum der Familie </w:t>
      </w:r>
      <w:r w:rsidR="00B528FD">
        <w:rPr>
          <w:rFonts w:asciiTheme="minorHAnsi" w:hAnsiTheme="minorHAnsi"/>
          <w:bCs/>
        </w:rPr>
        <w:t>zu halten</w:t>
      </w:r>
      <w:r w:rsidR="001B2DB9" w:rsidRPr="004E289E">
        <w:rPr>
          <w:rFonts w:asciiTheme="minorHAnsi" w:hAnsiTheme="minorHAnsi"/>
          <w:bCs/>
        </w:rPr>
        <w:t>. Dabei liegt der Fokus nicht ausschließlich auf entwicklungsfähige</w:t>
      </w:r>
      <w:r w:rsidR="00AC14E2">
        <w:rPr>
          <w:rFonts w:asciiTheme="minorHAnsi" w:hAnsiTheme="minorHAnsi"/>
          <w:bCs/>
        </w:rPr>
        <w:t>n</w:t>
      </w:r>
      <w:r w:rsidR="001B2DB9" w:rsidRPr="004E289E">
        <w:rPr>
          <w:rFonts w:asciiTheme="minorHAnsi" w:hAnsiTheme="minorHAnsi"/>
          <w:bCs/>
        </w:rPr>
        <w:t>, sondern auch auf langfristig vermietete</w:t>
      </w:r>
      <w:r w:rsidR="00AC14E2">
        <w:rPr>
          <w:rFonts w:asciiTheme="minorHAnsi" w:hAnsiTheme="minorHAnsi"/>
          <w:bCs/>
        </w:rPr>
        <w:t>n</w:t>
      </w:r>
      <w:r w:rsidR="001B2DB9" w:rsidRPr="004E289E">
        <w:rPr>
          <w:rFonts w:asciiTheme="minorHAnsi" w:hAnsiTheme="minorHAnsi"/>
          <w:bCs/>
        </w:rPr>
        <w:t xml:space="preserve"> Immobilien. </w:t>
      </w:r>
    </w:p>
    <w:p w:rsidR="000E562E" w:rsidRPr="004E289E" w:rsidRDefault="00730F8F" w:rsidP="004E289E">
      <w:pPr>
        <w:ind w:right="-2"/>
        <w:rPr>
          <w:rFonts w:asciiTheme="minorHAnsi" w:hAnsiTheme="minorHAnsi"/>
          <w:bCs/>
        </w:rPr>
      </w:pPr>
      <w:r>
        <w:rPr>
          <w:rFonts w:asciiTheme="minorHAnsi" w:hAnsiTheme="minorHAnsi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1F8FE" wp14:editId="22FA10CD">
                <wp:simplePos x="0" y="0"/>
                <wp:positionH relativeFrom="column">
                  <wp:posOffset>-71755</wp:posOffset>
                </wp:positionH>
                <wp:positionV relativeFrom="paragraph">
                  <wp:posOffset>3765550</wp:posOffset>
                </wp:positionV>
                <wp:extent cx="5989955" cy="2508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8FD" w:rsidRPr="008357D6" w:rsidRDefault="00B528FD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Königsallee 36 /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Kesting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Galerie</w:t>
                            </w:r>
                            <w:r w:rsidRPr="008357D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65pt;margin-top:296.5pt;width:471.6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" stroked="f">
                <v:textbox>
                  <w:txbxContent>
                    <w:p w:rsidR="00B528FD" w:rsidRPr="008357D6" w:rsidRDefault="00B528FD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Königsallee 36 /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Kesting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Galerie</w:t>
                      </w:r>
                      <w:r w:rsidRPr="008357D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5358">
        <w:rPr>
          <w:rFonts w:asciiTheme="minorHAnsi" w:hAnsiTheme="minorHAnsi" w:cs="Arial"/>
          <w:noProof/>
          <w:lang w:eastAsia="de-DE"/>
        </w:rPr>
        <w:drawing>
          <wp:inline distT="0" distB="0" distL="0" distR="0" wp14:anchorId="6E634ADB" wp14:editId="723BB136">
            <wp:extent cx="5759450" cy="3829660"/>
            <wp:effectExtent l="0" t="0" r="0" b="0"/>
            <wp:docPr id="5" name="Grafik 5" descr="R:\D_Kö36\5. Marketing\5.2 Fotodokumentation\Bestandsfotos\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D_Kö36\5. Marketing\5.2 Fotodokumentation\Bestandsfotos\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2E" w:rsidRDefault="000E562E" w:rsidP="00921785">
      <w:pPr>
        <w:pStyle w:val="Fuzeile"/>
        <w:rPr>
          <w:rFonts w:asciiTheme="minorHAnsi" w:hAnsiTheme="minorHAnsi"/>
          <w:b/>
          <w:bCs/>
          <w:color w:val="FFFFFF" w:themeColor="text2"/>
          <w:sz w:val="16"/>
          <w:szCs w:val="16"/>
        </w:rPr>
      </w:pPr>
    </w:p>
    <w:p w:rsidR="00B528FD" w:rsidRPr="00B528FD" w:rsidRDefault="00B528FD" w:rsidP="00921785">
      <w:pPr>
        <w:pStyle w:val="Fuzeile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Uwe Reppegather ist Inhaber der Centrum Holding GmbH &amp; Co. KG, mit Sitz in Düsseldorf. </w:t>
      </w:r>
    </w:p>
    <w:p w:rsidR="00B528FD" w:rsidRDefault="00B528FD" w:rsidP="00921785">
      <w:pPr>
        <w:pStyle w:val="Fuzeile"/>
        <w:rPr>
          <w:rFonts w:asciiTheme="minorHAnsi" w:hAnsiTheme="minorHAnsi"/>
          <w:b/>
          <w:bCs/>
          <w:color w:val="FFFFFF" w:themeColor="text2"/>
          <w:sz w:val="16"/>
          <w:szCs w:val="16"/>
        </w:rPr>
      </w:pPr>
    </w:p>
    <w:p w:rsidR="004E289E" w:rsidRDefault="004E289E" w:rsidP="004F382F">
      <w:pPr>
        <w:pStyle w:val="Fuzeile"/>
        <w:rPr>
          <w:rFonts w:asciiTheme="minorHAnsi" w:hAnsiTheme="minorHAnsi"/>
          <w:b/>
          <w:bCs/>
          <w:color w:val="808080" w:themeColor="background1" w:themeShade="80"/>
          <w:sz w:val="16"/>
          <w:szCs w:val="16"/>
        </w:rPr>
      </w:pPr>
    </w:p>
    <w:p w:rsidR="004F382F" w:rsidRPr="00E406CC" w:rsidRDefault="000E562E" w:rsidP="004F382F">
      <w:pPr>
        <w:pStyle w:val="Fuzeile"/>
        <w:rPr>
          <w:rFonts w:asciiTheme="minorHAnsi" w:hAnsiTheme="minorHAnsi"/>
          <w:b/>
          <w:bCs/>
          <w:color w:val="808080" w:themeColor="background1" w:themeShade="80"/>
          <w:sz w:val="16"/>
          <w:szCs w:val="16"/>
        </w:rPr>
      </w:pPr>
      <w:r>
        <w:rPr>
          <w:rFonts w:asciiTheme="minorHAnsi" w:hAnsiTheme="minorHAnsi"/>
          <w:b/>
          <w:bCs/>
          <w:color w:val="808080" w:themeColor="background1" w:themeShade="80"/>
          <w:sz w:val="16"/>
          <w:szCs w:val="16"/>
        </w:rPr>
        <w:t>Me</w:t>
      </w:r>
      <w:r w:rsidR="004F382F" w:rsidRPr="00E406CC">
        <w:rPr>
          <w:rFonts w:asciiTheme="minorHAnsi" w:hAnsiTheme="minorHAnsi"/>
          <w:b/>
          <w:bCs/>
          <w:color w:val="808080" w:themeColor="background1" w:themeShade="80"/>
          <w:sz w:val="16"/>
          <w:szCs w:val="16"/>
        </w:rPr>
        <w:t xml:space="preserve">dienkontakt </w:t>
      </w:r>
      <w:r w:rsidR="00E406CC" w:rsidRPr="00E406CC">
        <w:rPr>
          <w:rFonts w:asciiTheme="minorHAnsi" w:hAnsiTheme="minorHAnsi"/>
          <w:b/>
          <w:bCs/>
          <w:color w:val="808080" w:themeColor="background1" w:themeShade="80"/>
          <w:sz w:val="16"/>
          <w:szCs w:val="16"/>
        </w:rPr>
        <w:t>CENTRUM</w:t>
      </w:r>
      <w:r w:rsidR="004F382F" w:rsidRPr="00E406CC">
        <w:rPr>
          <w:rFonts w:asciiTheme="minorHAnsi" w:hAnsiTheme="minorHAnsi"/>
          <w:b/>
          <w:bCs/>
          <w:color w:val="808080" w:themeColor="background1" w:themeShade="80"/>
          <w:sz w:val="16"/>
          <w:szCs w:val="16"/>
        </w:rPr>
        <w:t xml:space="preserve">-Gruppe </w:t>
      </w:r>
    </w:p>
    <w:p w:rsidR="00B74923" w:rsidRPr="00E406CC" w:rsidRDefault="000E562E" w:rsidP="00B74923">
      <w:pPr>
        <w:pStyle w:val="Fuzeile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Dorette Hernicke</w:t>
      </w:r>
      <w:r w:rsidR="00B74923" w:rsidRPr="00E406CC">
        <w:rPr>
          <w:rFonts w:asciiTheme="minorHAnsi" w:hAnsiTheme="minorHAnsi"/>
          <w:sz w:val="16"/>
          <w:szCs w:val="16"/>
        </w:rPr>
        <w:t xml:space="preserve"> </w:t>
      </w:r>
    </w:p>
    <w:p w:rsidR="00813E40" w:rsidRPr="00E406CC" w:rsidRDefault="00D27E51" w:rsidP="00D309BE">
      <w:pPr>
        <w:pStyle w:val="Fuzeile"/>
        <w:tabs>
          <w:tab w:val="left" w:pos="851"/>
        </w:tabs>
        <w:rPr>
          <w:rFonts w:asciiTheme="minorHAnsi" w:hAnsiTheme="minorHAnsi"/>
        </w:rPr>
      </w:pPr>
      <w:r w:rsidRPr="00E406CC">
        <w:rPr>
          <w:rFonts w:asciiTheme="minorHAnsi" w:hAnsiTheme="minorHAnsi"/>
          <w:sz w:val="16"/>
          <w:szCs w:val="16"/>
        </w:rPr>
        <w:t xml:space="preserve">Kaistraße </w:t>
      </w:r>
      <w:r w:rsidR="00E406CC">
        <w:rPr>
          <w:rFonts w:asciiTheme="minorHAnsi" w:hAnsiTheme="minorHAnsi"/>
          <w:sz w:val="16"/>
          <w:szCs w:val="16"/>
        </w:rPr>
        <w:t>2</w:t>
      </w:r>
      <w:r w:rsidR="00B74923" w:rsidRPr="00E406CC">
        <w:rPr>
          <w:rFonts w:asciiTheme="minorHAnsi" w:hAnsiTheme="minorHAnsi"/>
          <w:sz w:val="16"/>
          <w:szCs w:val="16"/>
        </w:rPr>
        <w:t xml:space="preserve">, 40221 Düsseldorf </w:t>
      </w:r>
      <w:r w:rsidR="004E5411" w:rsidRPr="00E406CC">
        <w:rPr>
          <w:rFonts w:asciiTheme="minorHAnsi" w:hAnsiTheme="minorHAnsi"/>
          <w:sz w:val="16"/>
          <w:szCs w:val="16"/>
        </w:rPr>
        <w:t xml:space="preserve">  </w:t>
      </w:r>
      <w:r w:rsidR="004E5411" w:rsidRPr="00E406CC">
        <w:rPr>
          <w:rFonts w:asciiTheme="minorHAnsi" w:hAnsiTheme="minorHAnsi"/>
          <w:b/>
          <w:sz w:val="16"/>
          <w:szCs w:val="16"/>
        </w:rPr>
        <w:t>I</w:t>
      </w:r>
      <w:r w:rsidR="004E5411" w:rsidRPr="00E406CC">
        <w:rPr>
          <w:rFonts w:asciiTheme="minorHAnsi" w:hAnsiTheme="minorHAnsi"/>
          <w:sz w:val="16"/>
          <w:szCs w:val="16"/>
        </w:rPr>
        <w:t xml:space="preserve">   </w:t>
      </w:r>
      <w:r w:rsidR="00B74923" w:rsidRPr="00E406CC">
        <w:rPr>
          <w:rFonts w:asciiTheme="minorHAnsi" w:hAnsiTheme="minorHAnsi"/>
          <w:sz w:val="16"/>
          <w:szCs w:val="16"/>
        </w:rPr>
        <w:t xml:space="preserve">Telefon +49 211 </w:t>
      </w:r>
      <w:r w:rsidR="000E562E">
        <w:rPr>
          <w:rFonts w:asciiTheme="minorHAnsi" w:hAnsiTheme="minorHAnsi"/>
          <w:sz w:val="16"/>
          <w:szCs w:val="16"/>
        </w:rPr>
        <w:t>38 66 11</w:t>
      </w:r>
      <w:r w:rsidR="004E5411" w:rsidRPr="00E406CC">
        <w:rPr>
          <w:rFonts w:asciiTheme="minorHAnsi" w:hAnsiTheme="minorHAnsi"/>
          <w:sz w:val="16"/>
          <w:szCs w:val="16"/>
        </w:rPr>
        <w:t xml:space="preserve">   </w:t>
      </w:r>
      <w:r w:rsidR="004E5411" w:rsidRPr="00E406CC">
        <w:rPr>
          <w:rFonts w:asciiTheme="minorHAnsi" w:hAnsiTheme="minorHAnsi"/>
          <w:b/>
          <w:sz w:val="16"/>
          <w:szCs w:val="16"/>
        </w:rPr>
        <w:t>I</w:t>
      </w:r>
      <w:r w:rsidR="004E5411" w:rsidRPr="00E406CC">
        <w:rPr>
          <w:rFonts w:asciiTheme="minorHAnsi" w:hAnsiTheme="minorHAnsi"/>
          <w:b/>
          <w:color w:val="003042" w:themeColor="accent1"/>
          <w:sz w:val="16"/>
          <w:szCs w:val="16"/>
        </w:rPr>
        <w:t xml:space="preserve"> </w:t>
      </w:r>
      <w:r w:rsidR="004E5411" w:rsidRPr="00E406CC">
        <w:rPr>
          <w:rFonts w:asciiTheme="minorHAnsi" w:hAnsiTheme="minorHAnsi"/>
          <w:sz w:val="16"/>
          <w:szCs w:val="16"/>
        </w:rPr>
        <w:t xml:space="preserve">  </w:t>
      </w:r>
      <w:r w:rsidR="000E562E">
        <w:rPr>
          <w:rFonts w:asciiTheme="minorHAnsi" w:hAnsiTheme="minorHAnsi"/>
          <w:sz w:val="16"/>
          <w:szCs w:val="16"/>
        </w:rPr>
        <w:t>dhernicke</w:t>
      </w:r>
      <w:r w:rsidR="00E406CC">
        <w:rPr>
          <w:rFonts w:asciiTheme="minorHAnsi" w:hAnsiTheme="minorHAnsi"/>
          <w:sz w:val="16"/>
          <w:szCs w:val="16"/>
        </w:rPr>
        <w:t>@centrum.group.de</w:t>
      </w:r>
    </w:p>
    <w:p w:rsidR="009F09E0" w:rsidRDefault="009F09E0" w:rsidP="00F55BD7">
      <w:pPr>
        <w:pStyle w:val="Fuzeile"/>
        <w:tabs>
          <w:tab w:val="left" w:pos="851"/>
        </w:tabs>
        <w:ind w:left="-142"/>
        <w:rPr>
          <w:rFonts w:asciiTheme="minorHAnsi" w:hAnsiTheme="minorHAnsi"/>
          <w:sz w:val="16"/>
          <w:szCs w:val="16"/>
        </w:rPr>
      </w:pPr>
    </w:p>
    <w:p w:rsidR="00F735EC" w:rsidRPr="00E406CC" w:rsidRDefault="005C620B" w:rsidP="00D309BE">
      <w:pPr>
        <w:pStyle w:val="Fuzeile"/>
        <w:tabs>
          <w:tab w:val="left" w:pos="851"/>
        </w:tabs>
        <w:rPr>
          <w:rFonts w:asciiTheme="minorHAnsi" w:eastAsia="Times New Roman" w:hAnsiTheme="minorHAnsi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Theme="minorHAnsi" w:eastAsia="Times New Roman" w:hAnsiTheme="minorHAnsi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E1A44" w:rsidRPr="00E406CC">
        <w:rPr>
          <w:rFonts w:asciiTheme="minorHAnsi" w:eastAsia="Times New Roman" w:hAnsiTheme="minorHAnsi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E1A44" w:rsidRPr="00E406CC" w:rsidRDefault="00730F8F" w:rsidP="00D309BE">
      <w:pPr>
        <w:pStyle w:val="Fuzeile"/>
        <w:tabs>
          <w:tab w:val="left" w:pos="851"/>
        </w:tabs>
        <w:rPr>
          <w:rFonts w:asciiTheme="minorHAnsi" w:hAnsiTheme="minorHAnsi"/>
          <w:b/>
          <w:noProof/>
          <w:sz w:val="16"/>
          <w:szCs w:val="16"/>
          <w:lang w:eastAsia="de-DE"/>
        </w:rPr>
      </w:pPr>
      <w:r>
        <w:rPr>
          <w:rFonts w:asciiTheme="minorHAnsi" w:hAnsiTheme="minorHAnsi"/>
          <w:b/>
          <w:noProof/>
          <w:sz w:val="16"/>
          <w:szCs w:val="16"/>
          <w:lang w:eastAsia="de-DE"/>
        </w:rPr>
        <w:t>A</w:t>
      </w:r>
      <w:r w:rsidR="00CB51D4" w:rsidRPr="00CB51D4">
        <w:rPr>
          <w:rFonts w:asciiTheme="minorHAnsi" w:hAnsiTheme="minorHAnsi"/>
          <w:b/>
          <w:noProof/>
          <w:sz w:val="16"/>
          <w:szCs w:val="16"/>
          <w:lang w:eastAsia="de-DE"/>
        </w:rPr>
        <w:t>bdruck honorarfrei, Belegexemplar erbeten</w:t>
      </w:r>
    </w:p>
    <w:sectPr w:rsidR="002E1A44" w:rsidRPr="00E406CC" w:rsidSect="003D6FD4">
      <w:pgSz w:w="11906" w:h="16838" w:code="9"/>
      <w:pgMar w:top="851" w:right="1418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FD" w:rsidRDefault="00B528FD" w:rsidP="00FE2F1D">
      <w:pPr>
        <w:spacing w:after="0" w:line="240" w:lineRule="auto"/>
      </w:pPr>
      <w:r>
        <w:separator/>
      </w:r>
    </w:p>
  </w:endnote>
  <w:endnote w:type="continuationSeparator" w:id="0">
    <w:p w:rsidR="00B528FD" w:rsidRDefault="00B528FD" w:rsidP="00FE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atilFact LT Regular">
    <w:altName w:val="Bell MT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FD" w:rsidRDefault="00B528FD" w:rsidP="00FE2F1D">
      <w:pPr>
        <w:spacing w:after="0" w:line="240" w:lineRule="auto"/>
      </w:pPr>
      <w:r>
        <w:separator/>
      </w:r>
    </w:p>
  </w:footnote>
  <w:footnote w:type="continuationSeparator" w:id="0">
    <w:p w:rsidR="00B528FD" w:rsidRDefault="00B528FD" w:rsidP="00FE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4486A00"/>
    <w:multiLevelType w:val="hybridMultilevel"/>
    <w:tmpl w:val="BBD46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7CC"/>
    <w:multiLevelType w:val="multilevel"/>
    <w:tmpl w:val="4AA8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07"/>
    <w:rsid w:val="00014C3A"/>
    <w:rsid w:val="00017B7C"/>
    <w:rsid w:val="00023262"/>
    <w:rsid w:val="0002429C"/>
    <w:rsid w:val="000302CA"/>
    <w:rsid w:val="00034A77"/>
    <w:rsid w:val="00040294"/>
    <w:rsid w:val="0004047D"/>
    <w:rsid w:val="0005372A"/>
    <w:rsid w:val="00053E20"/>
    <w:rsid w:val="0006066A"/>
    <w:rsid w:val="000617D8"/>
    <w:rsid w:val="00073FC0"/>
    <w:rsid w:val="00087833"/>
    <w:rsid w:val="00090BFD"/>
    <w:rsid w:val="000A2730"/>
    <w:rsid w:val="000A3446"/>
    <w:rsid w:val="000B1B21"/>
    <w:rsid w:val="000C38DF"/>
    <w:rsid w:val="000C61E1"/>
    <w:rsid w:val="000C6BE6"/>
    <w:rsid w:val="000D62F3"/>
    <w:rsid w:val="000D7307"/>
    <w:rsid w:val="000E2AD3"/>
    <w:rsid w:val="000E4772"/>
    <w:rsid w:val="000E562E"/>
    <w:rsid w:val="000F5112"/>
    <w:rsid w:val="00100C0F"/>
    <w:rsid w:val="0013743C"/>
    <w:rsid w:val="00144673"/>
    <w:rsid w:val="00146318"/>
    <w:rsid w:val="00146E18"/>
    <w:rsid w:val="00153A92"/>
    <w:rsid w:val="00154887"/>
    <w:rsid w:val="0016025F"/>
    <w:rsid w:val="001609B4"/>
    <w:rsid w:val="00161E57"/>
    <w:rsid w:val="00180B3E"/>
    <w:rsid w:val="00180B9F"/>
    <w:rsid w:val="00181D49"/>
    <w:rsid w:val="001828F9"/>
    <w:rsid w:val="00182AC5"/>
    <w:rsid w:val="00185D6A"/>
    <w:rsid w:val="001871F4"/>
    <w:rsid w:val="00190362"/>
    <w:rsid w:val="001918BF"/>
    <w:rsid w:val="001942A5"/>
    <w:rsid w:val="0019622F"/>
    <w:rsid w:val="001A0423"/>
    <w:rsid w:val="001A3045"/>
    <w:rsid w:val="001A58D2"/>
    <w:rsid w:val="001B0F8F"/>
    <w:rsid w:val="001B2DB9"/>
    <w:rsid w:val="001B36B5"/>
    <w:rsid w:val="001B7B08"/>
    <w:rsid w:val="001C444C"/>
    <w:rsid w:val="001C5692"/>
    <w:rsid w:val="001C6315"/>
    <w:rsid w:val="001D6F5D"/>
    <w:rsid w:val="001D7618"/>
    <w:rsid w:val="001E2731"/>
    <w:rsid w:val="001F052C"/>
    <w:rsid w:val="001F21C5"/>
    <w:rsid w:val="00211A96"/>
    <w:rsid w:val="00212C64"/>
    <w:rsid w:val="002210EB"/>
    <w:rsid w:val="00230A68"/>
    <w:rsid w:val="00234407"/>
    <w:rsid w:val="00236FE4"/>
    <w:rsid w:val="00237A5E"/>
    <w:rsid w:val="00237E0B"/>
    <w:rsid w:val="00246B47"/>
    <w:rsid w:val="00246E71"/>
    <w:rsid w:val="00267A31"/>
    <w:rsid w:val="00272919"/>
    <w:rsid w:val="00272931"/>
    <w:rsid w:val="0027412C"/>
    <w:rsid w:val="0028041E"/>
    <w:rsid w:val="002817C3"/>
    <w:rsid w:val="00297AB9"/>
    <w:rsid w:val="002B39E3"/>
    <w:rsid w:val="002C2206"/>
    <w:rsid w:val="002C3FFB"/>
    <w:rsid w:val="002D2631"/>
    <w:rsid w:val="002E176F"/>
    <w:rsid w:val="002E1A44"/>
    <w:rsid w:val="002E7BCC"/>
    <w:rsid w:val="0030089E"/>
    <w:rsid w:val="00300907"/>
    <w:rsid w:val="00311761"/>
    <w:rsid w:val="00326E18"/>
    <w:rsid w:val="0033151E"/>
    <w:rsid w:val="0033478F"/>
    <w:rsid w:val="003351E9"/>
    <w:rsid w:val="003431F5"/>
    <w:rsid w:val="00350431"/>
    <w:rsid w:val="00356073"/>
    <w:rsid w:val="003665C7"/>
    <w:rsid w:val="00370F35"/>
    <w:rsid w:val="0037678C"/>
    <w:rsid w:val="0038307F"/>
    <w:rsid w:val="00393C16"/>
    <w:rsid w:val="003949C8"/>
    <w:rsid w:val="003C0A12"/>
    <w:rsid w:val="003C2825"/>
    <w:rsid w:val="003D0A3D"/>
    <w:rsid w:val="003D5FCF"/>
    <w:rsid w:val="003D6FD4"/>
    <w:rsid w:val="003E43D3"/>
    <w:rsid w:val="003E67EA"/>
    <w:rsid w:val="00400C85"/>
    <w:rsid w:val="00400E6A"/>
    <w:rsid w:val="004050C3"/>
    <w:rsid w:val="00414FF6"/>
    <w:rsid w:val="00416989"/>
    <w:rsid w:val="00422A9D"/>
    <w:rsid w:val="004232E4"/>
    <w:rsid w:val="00424C4A"/>
    <w:rsid w:val="004344F6"/>
    <w:rsid w:val="00440A63"/>
    <w:rsid w:val="004415F6"/>
    <w:rsid w:val="00441AB6"/>
    <w:rsid w:val="00444BC8"/>
    <w:rsid w:val="00446963"/>
    <w:rsid w:val="00447162"/>
    <w:rsid w:val="00450A37"/>
    <w:rsid w:val="00451B20"/>
    <w:rsid w:val="00453DBB"/>
    <w:rsid w:val="00456146"/>
    <w:rsid w:val="00461DA3"/>
    <w:rsid w:val="00461F5A"/>
    <w:rsid w:val="0047108D"/>
    <w:rsid w:val="0048679D"/>
    <w:rsid w:val="00497D7D"/>
    <w:rsid w:val="004A75E5"/>
    <w:rsid w:val="004B00DB"/>
    <w:rsid w:val="004B40E4"/>
    <w:rsid w:val="004B493D"/>
    <w:rsid w:val="004C57A6"/>
    <w:rsid w:val="004D62D6"/>
    <w:rsid w:val="004E289E"/>
    <w:rsid w:val="004E4254"/>
    <w:rsid w:val="004E5411"/>
    <w:rsid w:val="004E5511"/>
    <w:rsid w:val="004F382F"/>
    <w:rsid w:val="004F5378"/>
    <w:rsid w:val="004F5FEF"/>
    <w:rsid w:val="00501049"/>
    <w:rsid w:val="00505274"/>
    <w:rsid w:val="00505FBB"/>
    <w:rsid w:val="00511A12"/>
    <w:rsid w:val="00511A24"/>
    <w:rsid w:val="00512B1F"/>
    <w:rsid w:val="00514ABC"/>
    <w:rsid w:val="00515F81"/>
    <w:rsid w:val="00516BBE"/>
    <w:rsid w:val="00523900"/>
    <w:rsid w:val="00532121"/>
    <w:rsid w:val="00533875"/>
    <w:rsid w:val="00534B0E"/>
    <w:rsid w:val="00534F67"/>
    <w:rsid w:val="005409C4"/>
    <w:rsid w:val="00544426"/>
    <w:rsid w:val="005517CE"/>
    <w:rsid w:val="005529C3"/>
    <w:rsid w:val="00553F52"/>
    <w:rsid w:val="00562F05"/>
    <w:rsid w:val="005648D4"/>
    <w:rsid w:val="00585208"/>
    <w:rsid w:val="00590DBE"/>
    <w:rsid w:val="00595F55"/>
    <w:rsid w:val="00596B26"/>
    <w:rsid w:val="005A316B"/>
    <w:rsid w:val="005A36E0"/>
    <w:rsid w:val="005A5323"/>
    <w:rsid w:val="005A777B"/>
    <w:rsid w:val="005B5131"/>
    <w:rsid w:val="005C218F"/>
    <w:rsid w:val="005C3B03"/>
    <w:rsid w:val="005C4339"/>
    <w:rsid w:val="005C620B"/>
    <w:rsid w:val="005E27B6"/>
    <w:rsid w:val="005E7B9A"/>
    <w:rsid w:val="005F5358"/>
    <w:rsid w:val="005F7215"/>
    <w:rsid w:val="00601A65"/>
    <w:rsid w:val="006113CA"/>
    <w:rsid w:val="00615B36"/>
    <w:rsid w:val="00622B6A"/>
    <w:rsid w:val="00622B81"/>
    <w:rsid w:val="00625885"/>
    <w:rsid w:val="00632833"/>
    <w:rsid w:val="006334CE"/>
    <w:rsid w:val="0063518B"/>
    <w:rsid w:val="00635AC6"/>
    <w:rsid w:val="00640E54"/>
    <w:rsid w:val="006528FA"/>
    <w:rsid w:val="006546F7"/>
    <w:rsid w:val="0066059B"/>
    <w:rsid w:val="00672C4E"/>
    <w:rsid w:val="00673730"/>
    <w:rsid w:val="006844D0"/>
    <w:rsid w:val="006876B3"/>
    <w:rsid w:val="00690F34"/>
    <w:rsid w:val="006A1E24"/>
    <w:rsid w:val="006A7D72"/>
    <w:rsid w:val="006B3602"/>
    <w:rsid w:val="006B7863"/>
    <w:rsid w:val="006C14C3"/>
    <w:rsid w:val="006C2891"/>
    <w:rsid w:val="006C63E6"/>
    <w:rsid w:val="006D046D"/>
    <w:rsid w:val="006D42CF"/>
    <w:rsid w:val="006E556D"/>
    <w:rsid w:val="006F09C9"/>
    <w:rsid w:val="00700BE6"/>
    <w:rsid w:val="00716991"/>
    <w:rsid w:val="00724AC9"/>
    <w:rsid w:val="00730F8F"/>
    <w:rsid w:val="00734CFA"/>
    <w:rsid w:val="007479D9"/>
    <w:rsid w:val="00756926"/>
    <w:rsid w:val="00781041"/>
    <w:rsid w:val="00781CF1"/>
    <w:rsid w:val="0078356B"/>
    <w:rsid w:val="007978BB"/>
    <w:rsid w:val="007A09E0"/>
    <w:rsid w:val="007A3D04"/>
    <w:rsid w:val="007A50EA"/>
    <w:rsid w:val="007B2AEE"/>
    <w:rsid w:val="007B49C4"/>
    <w:rsid w:val="007B64F2"/>
    <w:rsid w:val="007C4BA0"/>
    <w:rsid w:val="007D2083"/>
    <w:rsid w:val="007D3E11"/>
    <w:rsid w:val="007F1DA9"/>
    <w:rsid w:val="00801127"/>
    <w:rsid w:val="00804C17"/>
    <w:rsid w:val="00813E40"/>
    <w:rsid w:val="00815F41"/>
    <w:rsid w:val="00821DD7"/>
    <w:rsid w:val="0082481C"/>
    <w:rsid w:val="00824EC4"/>
    <w:rsid w:val="0082534A"/>
    <w:rsid w:val="0083020C"/>
    <w:rsid w:val="008357D6"/>
    <w:rsid w:val="00845184"/>
    <w:rsid w:val="00845532"/>
    <w:rsid w:val="00846397"/>
    <w:rsid w:val="008466CA"/>
    <w:rsid w:val="008476CC"/>
    <w:rsid w:val="008679C5"/>
    <w:rsid w:val="0087159D"/>
    <w:rsid w:val="008745CC"/>
    <w:rsid w:val="0087476E"/>
    <w:rsid w:val="008808B4"/>
    <w:rsid w:val="008A4362"/>
    <w:rsid w:val="008A6497"/>
    <w:rsid w:val="008B1577"/>
    <w:rsid w:val="008B6D50"/>
    <w:rsid w:val="008C1D88"/>
    <w:rsid w:val="008C3023"/>
    <w:rsid w:val="008C38E2"/>
    <w:rsid w:val="008C5870"/>
    <w:rsid w:val="008E2DF8"/>
    <w:rsid w:val="008E304E"/>
    <w:rsid w:val="008F0284"/>
    <w:rsid w:val="008F327A"/>
    <w:rsid w:val="008F4FB9"/>
    <w:rsid w:val="008F6484"/>
    <w:rsid w:val="0090147D"/>
    <w:rsid w:val="0090406C"/>
    <w:rsid w:val="00913454"/>
    <w:rsid w:val="00914FCB"/>
    <w:rsid w:val="00921785"/>
    <w:rsid w:val="00921A24"/>
    <w:rsid w:val="0095229C"/>
    <w:rsid w:val="00952D73"/>
    <w:rsid w:val="0096683A"/>
    <w:rsid w:val="009669DF"/>
    <w:rsid w:val="00966A08"/>
    <w:rsid w:val="00967F76"/>
    <w:rsid w:val="00967FB8"/>
    <w:rsid w:val="0097359B"/>
    <w:rsid w:val="009839A3"/>
    <w:rsid w:val="009845B8"/>
    <w:rsid w:val="009872E5"/>
    <w:rsid w:val="00993E70"/>
    <w:rsid w:val="009A5487"/>
    <w:rsid w:val="009B18E6"/>
    <w:rsid w:val="009C12B9"/>
    <w:rsid w:val="009C2386"/>
    <w:rsid w:val="009C5CAA"/>
    <w:rsid w:val="009E450D"/>
    <w:rsid w:val="009E7E6B"/>
    <w:rsid w:val="009F09E0"/>
    <w:rsid w:val="009F28C5"/>
    <w:rsid w:val="00A009EC"/>
    <w:rsid w:val="00A12160"/>
    <w:rsid w:val="00A21650"/>
    <w:rsid w:val="00A27F6C"/>
    <w:rsid w:val="00A310B3"/>
    <w:rsid w:val="00A33148"/>
    <w:rsid w:val="00A352B9"/>
    <w:rsid w:val="00A5468C"/>
    <w:rsid w:val="00A57D26"/>
    <w:rsid w:val="00A63F3D"/>
    <w:rsid w:val="00A64DB2"/>
    <w:rsid w:val="00A70629"/>
    <w:rsid w:val="00A708C9"/>
    <w:rsid w:val="00A806DD"/>
    <w:rsid w:val="00A90B6B"/>
    <w:rsid w:val="00A96090"/>
    <w:rsid w:val="00AA5C02"/>
    <w:rsid w:val="00AA71E9"/>
    <w:rsid w:val="00AB2415"/>
    <w:rsid w:val="00AC14E2"/>
    <w:rsid w:val="00AD5A0D"/>
    <w:rsid w:val="00AF357D"/>
    <w:rsid w:val="00B01395"/>
    <w:rsid w:val="00B026D7"/>
    <w:rsid w:val="00B071CA"/>
    <w:rsid w:val="00B078FB"/>
    <w:rsid w:val="00B32CED"/>
    <w:rsid w:val="00B33731"/>
    <w:rsid w:val="00B42033"/>
    <w:rsid w:val="00B4560A"/>
    <w:rsid w:val="00B476FF"/>
    <w:rsid w:val="00B528FD"/>
    <w:rsid w:val="00B67465"/>
    <w:rsid w:val="00B67D21"/>
    <w:rsid w:val="00B74923"/>
    <w:rsid w:val="00B77DF0"/>
    <w:rsid w:val="00B831F7"/>
    <w:rsid w:val="00B904CD"/>
    <w:rsid w:val="00BA48D8"/>
    <w:rsid w:val="00BB24C3"/>
    <w:rsid w:val="00BD06E2"/>
    <w:rsid w:val="00BD159C"/>
    <w:rsid w:val="00BD1AA0"/>
    <w:rsid w:val="00BE6E55"/>
    <w:rsid w:val="00BF24B1"/>
    <w:rsid w:val="00BF55ED"/>
    <w:rsid w:val="00BF6631"/>
    <w:rsid w:val="00C02EE1"/>
    <w:rsid w:val="00C1082B"/>
    <w:rsid w:val="00C204C1"/>
    <w:rsid w:val="00C210C4"/>
    <w:rsid w:val="00C22E05"/>
    <w:rsid w:val="00C46489"/>
    <w:rsid w:val="00C61651"/>
    <w:rsid w:val="00C62401"/>
    <w:rsid w:val="00C75C78"/>
    <w:rsid w:val="00C76923"/>
    <w:rsid w:val="00C87E0F"/>
    <w:rsid w:val="00C9273F"/>
    <w:rsid w:val="00C9670B"/>
    <w:rsid w:val="00CA59A1"/>
    <w:rsid w:val="00CB355E"/>
    <w:rsid w:val="00CB37F8"/>
    <w:rsid w:val="00CB3AAE"/>
    <w:rsid w:val="00CB51D4"/>
    <w:rsid w:val="00CC0E0B"/>
    <w:rsid w:val="00CC34FD"/>
    <w:rsid w:val="00CC4F20"/>
    <w:rsid w:val="00CE6C1B"/>
    <w:rsid w:val="00CE71EE"/>
    <w:rsid w:val="00CF020C"/>
    <w:rsid w:val="00CF3044"/>
    <w:rsid w:val="00D01A34"/>
    <w:rsid w:val="00D04E3C"/>
    <w:rsid w:val="00D057B3"/>
    <w:rsid w:val="00D13394"/>
    <w:rsid w:val="00D22352"/>
    <w:rsid w:val="00D241B8"/>
    <w:rsid w:val="00D249A5"/>
    <w:rsid w:val="00D27E51"/>
    <w:rsid w:val="00D309BE"/>
    <w:rsid w:val="00D44FDA"/>
    <w:rsid w:val="00D605B1"/>
    <w:rsid w:val="00D61A9D"/>
    <w:rsid w:val="00D64C1A"/>
    <w:rsid w:val="00D67D48"/>
    <w:rsid w:val="00D75580"/>
    <w:rsid w:val="00D77C6C"/>
    <w:rsid w:val="00D82FBE"/>
    <w:rsid w:val="00D86485"/>
    <w:rsid w:val="00D87680"/>
    <w:rsid w:val="00D976BF"/>
    <w:rsid w:val="00DA3E21"/>
    <w:rsid w:val="00DA7B9B"/>
    <w:rsid w:val="00DB0EA5"/>
    <w:rsid w:val="00DC6B8E"/>
    <w:rsid w:val="00DC7D9D"/>
    <w:rsid w:val="00DE28AB"/>
    <w:rsid w:val="00DF40C5"/>
    <w:rsid w:val="00E015D9"/>
    <w:rsid w:val="00E015E8"/>
    <w:rsid w:val="00E019A8"/>
    <w:rsid w:val="00E20EC4"/>
    <w:rsid w:val="00E249EC"/>
    <w:rsid w:val="00E31BB0"/>
    <w:rsid w:val="00E32633"/>
    <w:rsid w:val="00E406CC"/>
    <w:rsid w:val="00E42FEF"/>
    <w:rsid w:val="00E4549A"/>
    <w:rsid w:val="00E52E49"/>
    <w:rsid w:val="00E56DBD"/>
    <w:rsid w:val="00E57A1C"/>
    <w:rsid w:val="00E60E1C"/>
    <w:rsid w:val="00E62F08"/>
    <w:rsid w:val="00E705A2"/>
    <w:rsid w:val="00E72F33"/>
    <w:rsid w:val="00E76F0F"/>
    <w:rsid w:val="00E823C5"/>
    <w:rsid w:val="00E83113"/>
    <w:rsid w:val="00E87E77"/>
    <w:rsid w:val="00E939C8"/>
    <w:rsid w:val="00E95BDC"/>
    <w:rsid w:val="00EB7C67"/>
    <w:rsid w:val="00EC24B7"/>
    <w:rsid w:val="00ED285F"/>
    <w:rsid w:val="00ED3B1D"/>
    <w:rsid w:val="00ED4891"/>
    <w:rsid w:val="00ED68B3"/>
    <w:rsid w:val="00EE0F91"/>
    <w:rsid w:val="00EE278D"/>
    <w:rsid w:val="00EE5330"/>
    <w:rsid w:val="00EE74C5"/>
    <w:rsid w:val="00EF6A8D"/>
    <w:rsid w:val="00F01968"/>
    <w:rsid w:val="00F01DDF"/>
    <w:rsid w:val="00F024FD"/>
    <w:rsid w:val="00F051BA"/>
    <w:rsid w:val="00F16377"/>
    <w:rsid w:val="00F327D3"/>
    <w:rsid w:val="00F327D6"/>
    <w:rsid w:val="00F35805"/>
    <w:rsid w:val="00F55BD7"/>
    <w:rsid w:val="00F55C79"/>
    <w:rsid w:val="00F606F6"/>
    <w:rsid w:val="00F62A96"/>
    <w:rsid w:val="00F64573"/>
    <w:rsid w:val="00F735EC"/>
    <w:rsid w:val="00F751DA"/>
    <w:rsid w:val="00F806A2"/>
    <w:rsid w:val="00F81177"/>
    <w:rsid w:val="00FA71F0"/>
    <w:rsid w:val="00FB138E"/>
    <w:rsid w:val="00FB30ED"/>
    <w:rsid w:val="00FB3A5D"/>
    <w:rsid w:val="00FC40BC"/>
    <w:rsid w:val="00FC49F6"/>
    <w:rsid w:val="00FD3CA9"/>
    <w:rsid w:val="00FE25E0"/>
    <w:rsid w:val="00FE2F1D"/>
    <w:rsid w:val="00FF3C14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09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Links504cm">
    <w:name w:val="Formatvorlage Links:  504 cm"/>
    <w:basedOn w:val="Standard"/>
    <w:rsid w:val="00246E71"/>
    <w:pPr>
      <w:spacing w:after="0" w:line="284" w:lineRule="exact"/>
      <w:ind w:left="2858"/>
    </w:pPr>
    <w:rPr>
      <w:rFonts w:ascii="CompatilFact LT Regular" w:eastAsia="Times New Roman" w:hAnsi="CompatilFact LT Regular" w:cs="Times New Roman"/>
      <w:color w:val="000000"/>
      <w:sz w:val="20"/>
      <w:szCs w:val="20"/>
      <w:lang w:eastAsia="de-DE"/>
    </w:rPr>
  </w:style>
  <w:style w:type="character" w:styleId="Hyperlink">
    <w:name w:val="Hyperlink"/>
    <w:uiPriority w:val="99"/>
    <w:unhideWhenUsed/>
    <w:rsid w:val="00246E7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qFormat/>
    <w:rsid w:val="00246E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FE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E2F1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E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1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F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64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Liste-Akzent11">
    <w:name w:val="Helle Liste - Akzent 11"/>
    <w:basedOn w:val="NormaleTabelle"/>
    <w:uiPriority w:val="61"/>
    <w:rsid w:val="00F64573"/>
    <w:pPr>
      <w:spacing w:after="0" w:line="240" w:lineRule="auto"/>
    </w:pPr>
    <w:tblPr>
      <w:tblStyleRowBandSize w:val="1"/>
      <w:tblStyleColBandSize w:val="1"/>
      <w:tblBorders>
        <w:top w:val="single" w:sz="8" w:space="0" w:color="003042" w:themeColor="accent1"/>
        <w:left w:val="single" w:sz="8" w:space="0" w:color="003042" w:themeColor="accent1"/>
        <w:bottom w:val="single" w:sz="8" w:space="0" w:color="003042" w:themeColor="accent1"/>
        <w:right w:val="single" w:sz="8" w:space="0" w:color="0030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0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042" w:themeColor="accent1"/>
          <w:left w:val="single" w:sz="8" w:space="0" w:color="003042" w:themeColor="accent1"/>
          <w:bottom w:val="single" w:sz="8" w:space="0" w:color="003042" w:themeColor="accent1"/>
          <w:right w:val="single" w:sz="8" w:space="0" w:color="0030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042" w:themeColor="accent1"/>
          <w:left w:val="single" w:sz="8" w:space="0" w:color="003042" w:themeColor="accent1"/>
          <w:bottom w:val="single" w:sz="8" w:space="0" w:color="003042" w:themeColor="accent1"/>
          <w:right w:val="single" w:sz="8" w:space="0" w:color="003042" w:themeColor="accent1"/>
        </w:tcBorders>
      </w:tcPr>
    </w:tblStylePr>
    <w:tblStylePr w:type="band1Horz">
      <w:tblPr/>
      <w:tcPr>
        <w:tcBorders>
          <w:top w:val="single" w:sz="8" w:space="0" w:color="003042" w:themeColor="accent1"/>
          <w:left w:val="single" w:sz="8" w:space="0" w:color="003042" w:themeColor="accent1"/>
          <w:bottom w:val="single" w:sz="8" w:space="0" w:color="003042" w:themeColor="accent1"/>
          <w:right w:val="single" w:sz="8" w:space="0" w:color="003042" w:themeColor="accent1"/>
        </w:tcBorders>
      </w:tcPr>
    </w:tblStylePr>
  </w:style>
  <w:style w:type="character" w:styleId="Fett">
    <w:name w:val="Strong"/>
    <w:basedOn w:val="Absatz-Standardschriftart"/>
    <w:uiPriority w:val="22"/>
    <w:qFormat/>
    <w:rsid w:val="00914FCB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8F648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7476E"/>
    <w:pPr>
      <w:ind w:left="720"/>
      <w:contextualSpacing/>
    </w:pPr>
  </w:style>
  <w:style w:type="character" w:customStyle="1" w:styleId="einleitung">
    <w:name w:val="einleitung"/>
    <w:rsid w:val="0028041E"/>
  </w:style>
  <w:style w:type="character" w:customStyle="1" w:styleId="fn2">
    <w:name w:val="fn2"/>
    <w:basedOn w:val="Absatz-Standardschriftart"/>
    <w:rsid w:val="00D64C1A"/>
    <w:rPr>
      <w:b/>
      <w:b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09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Links504cm">
    <w:name w:val="Formatvorlage Links:  504 cm"/>
    <w:basedOn w:val="Standard"/>
    <w:rsid w:val="00246E71"/>
    <w:pPr>
      <w:spacing w:after="0" w:line="284" w:lineRule="exact"/>
      <w:ind w:left="2858"/>
    </w:pPr>
    <w:rPr>
      <w:rFonts w:ascii="CompatilFact LT Regular" w:eastAsia="Times New Roman" w:hAnsi="CompatilFact LT Regular" w:cs="Times New Roman"/>
      <w:color w:val="000000"/>
      <w:sz w:val="20"/>
      <w:szCs w:val="20"/>
      <w:lang w:eastAsia="de-DE"/>
    </w:rPr>
  </w:style>
  <w:style w:type="character" w:styleId="Hyperlink">
    <w:name w:val="Hyperlink"/>
    <w:uiPriority w:val="99"/>
    <w:unhideWhenUsed/>
    <w:rsid w:val="00246E7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qFormat/>
    <w:rsid w:val="00246E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FE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E2F1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E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1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F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64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Liste-Akzent11">
    <w:name w:val="Helle Liste - Akzent 11"/>
    <w:basedOn w:val="NormaleTabelle"/>
    <w:uiPriority w:val="61"/>
    <w:rsid w:val="00F64573"/>
    <w:pPr>
      <w:spacing w:after="0" w:line="240" w:lineRule="auto"/>
    </w:pPr>
    <w:tblPr>
      <w:tblStyleRowBandSize w:val="1"/>
      <w:tblStyleColBandSize w:val="1"/>
      <w:tblBorders>
        <w:top w:val="single" w:sz="8" w:space="0" w:color="003042" w:themeColor="accent1"/>
        <w:left w:val="single" w:sz="8" w:space="0" w:color="003042" w:themeColor="accent1"/>
        <w:bottom w:val="single" w:sz="8" w:space="0" w:color="003042" w:themeColor="accent1"/>
        <w:right w:val="single" w:sz="8" w:space="0" w:color="0030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0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042" w:themeColor="accent1"/>
          <w:left w:val="single" w:sz="8" w:space="0" w:color="003042" w:themeColor="accent1"/>
          <w:bottom w:val="single" w:sz="8" w:space="0" w:color="003042" w:themeColor="accent1"/>
          <w:right w:val="single" w:sz="8" w:space="0" w:color="0030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042" w:themeColor="accent1"/>
          <w:left w:val="single" w:sz="8" w:space="0" w:color="003042" w:themeColor="accent1"/>
          <w:bottom w:val="single" w:sz="8" w:space="0" w:color="003042" w:themeColor="accent1"/>
          <w:right w:val="single" w:sz="8" w:space="0" w:color="003042" w:themeColor="accent1"/>
        </w:tcBorders>
      </w:tcPr>
    </w:tblStylePr>
    <w:tblStylePr w:type="band1Horz">
      <w:tblPr/>
      <w:tcPr>
        <w:tcBorders>
          <w:top w:val="single" w:sz="8" w:space="0" w:color="003042" w:themeColor="accent1"/>
          <w:left w:val="single" w:sz="8" w:space="0" w:color="003042" w:themeColor="accent1"/>
          <w:bottom w:val="single" w:sz="8" w:space="0" w:color="003042" w:themeColor="accent1"/>
          <w:right w:val="single" w:sz="8" w:space="0" w:color="003042" w:themeColor="accent1"/>
        </w:tcBorders>
      </w:tcPr>
    </w:tblStylePr>
  </w:style>
  <w:style w:type="character" w:styleId="Fett">
    <w:name w:val="Strong"/>
    <w:basedOn w:val="Absatz-Standardschriftart"/>
    <w:uiPriority w:val="22"/>
    <w:qFormat/>
    <w:rsid w:val="00914FCB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8F648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7476E"/>
    <w:pPr>
      <w:ind w:left="720"/>
      <w:contextualSpacing/>
    </w:pPr>
  </w:style>
  <w:style w:type="character" w:customStyle="1" w:styleId="einleitung">
    <w:name w:val="einleitung"/>
    <w:rsid w:val="0028041E"/>
  </w:style>
  <w:style w:type="character" w:customStyle="1" w:styleId="fn2">
    <w:name w:val="fn2"/>
    <w:basedOn w:val="Absatz-Standardschriftart"/>
    <w:rsid w:val="00D64C1A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7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COMFORT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003042"/>
      </a:accent1>
      <a:accent2>
        <a:srgbClr val="2B5277"/>
      </a:accent2>
      <a:accent3>
        <a:srgbClr val="B2BBCC"/>
      </a:accent3>
      <a:accent4>
        <a:srgbClr val="DFE2EA"/>
      </a:accent4>
      <a:accent5>
        <a:srgbClr val="2B4F73"/>
      </a:accent5>
      <a:accent6>
        <a:srgbClr val="BE0068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69FB-3064-4887-9A5E-70F0F308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Leineweber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Hinz</dc:creator>
  <cp:lastModifiedBy>Miriam Elbahi</cp:lastModifiedBy>
  <cp:revision>12</cp:revision>
  <cp:lastPrinted>2016-07-14T11:49:00Z</cp:lastPrinted>
  <dcterms:created xsi:type="dcterms:W3CDTF">2016-07-13T12:03:00Z</dcterms:created>
  <dcterms:modified xsi:type="dcterms:W3CDTF">2016-07-21T11:54:00Z</dcterms:modified>
</cp:coreProperties>
</file>